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68" w:rsidRPr="002F2968" w:rsidRDefault="002F2968" w:rsidP="002F2968">
      <w:pPr>
        <w:spacing w:after="240"/>
        <w:jc w:val="center"/>
        <w:rPr>
          <w:rFonts w:ascii="Times New Roman" w:hAnsi="Times New Roman"/>
          <w:b/>
          <w:i/>
          <w:szCs w:val="24"/>
          <w:lang w:val="es-ES"/>
        </w:rPr>
      </w:pPr>
      <w:r w:rsidRPr="002431F2">
        <w:rPr>
          <w:rFonts w:ascii="Sylfaen" w:hAnsi="Sylfaen" w:cs="Sylfaen"/>
          <w:b/>
          <w:i/>
          <w:szCs w:val="24"/>
        </w:rPr>
        <w:t>ՀԱՅՏԱՐԱՐՈՒԹՅՈՒՆ</w:t>
      </w:r>
    </w:p>
    <w:p w:rsidR="002F2968" w:rsidRPr="002431F2" w:rsidRDefault="002F2968" w:rsidP="002F2968">
      <w:pPr>
        <w:spacing w:after="240"/>
        <w:jc w:val="center"/>
        <w:rPr>
          <w:rFonts w:ascii="Times New Roman" w:hAnsi="Times New Roman"/>
          <w:sz w:val="20"/>
          <w:lang w:val="af-ZA"/>
        </w:rPr>
      </w:pPr>
      <w:r w:rsidRPr="002431F2">
        <w:rPr>
          <w:rFonts w:ascii="Sylfaen" w:hAnsi="Sylfaen" w:cs="Sylfaen"/>
          <w:b/>
          <w:i/>
          <w:szCs w:val="24"/>
        </w:rPr>
        <w:t>ՉԿԱՅԱՑԱԾ</w:t>
      </w:r>
      <w:r w:rsidRPr="002F2968">
        <w:rPr>
          <w:rFonts w:ascii="Times New Roman" w:hAnsi="Times New Roman"/>
          <w:b/>
          <w:i/>
          <w:szCs w:val="24"/>
          <w:lang w:val="es-ES"/>
        </w:rPr>
        <w:t xml:space="preserve"> </w:t>
      </w:r>
      <w:r w:rsidRPr="002431F2">
        <w:rPr>
          <w:rFonts w:ascii="Sylfaen" w:hAnsi="Sylfaen" w:cs="Sylfaen"/>
          <w:b/>
          <w:i/>
          <w:szCs w:val="24"/>
        </w:rPr>
        <w:t>ՇՐՋԱՆԱԿԱՅԻՆ</w:t>
      </w:r>
      <w:r w:rsidRPr="002F2968">
        <w:rPr>
          <w:rFonts w:ascii="Times New Roman" w:hAnsi="Times New Roman"/>
          <w:b/>
          <w:i/>
          <w:szCs w:val="24"/>
          <w:lang w:val="es-ES"/>
        </w:rPr>
        <w:t xml:space="preserve"> </w:t>
      </w:r>
      <w:r w:rsidRPr="002431F2">
        <w:rPr>
          <w:rFonts w:ascii="Sylfaen" w:hAnsi="Sylfaen" w:cs="Sylfaen"/>
          <w:b/>
          <w:i/>
          <w:szCs w:val="24"/>
        </w:rPr>
        <w:t>ՀԱՄԱՁԱՅՆԱԳՐՈՎ</w:t>
      </w:r>
      <w:r w:rsidRPr="002F2968">
        <w:rPr>
          <w:rFonts w:ascii="Times New Roman" w:hAnsi="Times New Roman"/>
          <w:b/>
          <w:i/>
          <w:szCs w:val="24"/>
          <w:lang w:val="es-ES"/>
        </w:rPr>
        <w:t xml:space="preserve"> </w:t>
      </w:r>
      <w:r w:rsidRPr="002431F2">
        <w:rPr>
          <w:rFonts w:ascii="Sylfaen" w:hAnsi="Sylfaen" w:cs="Sylfaen"/>
          <w:b/>
          <w:i/>
          <w:szCs w:val="24"/>
        </w:rPr>
        <w:t>ՄՐՑՈՒՅԹԻ</w:t>
      </w:r>
      <w:r w:rsidRPr="002F2968">
        <w:rPr>
          <w:rFonts w:ascii="Times New Roman" w:hAnsi="Times New Roman"/>
          <w:b/>
          <w:i/>
          <w:szCs w:val="24"/>
          <w:lang w:val="es-ES"/>
        </w:rPr>
        <w:t xml:space="preserve"> </w:t>
      </w:r>
      <w:r w:rsidRPr="002431F2">
        <w:rPr>
          <w:rFonts w:ascii="Sylfaen" w:hAnsi="Sylfaen" w:cs="Sylfaen"/>
          <w:b/>
          <w:i/>
          <w:szCs w:val="24"/>
        </w:rPr>
        <w:t>ՄԱՍԻՆ</w:t>
      </w:r>
    </w:p>
    <w:p w:rsidR="002F2968" w:rsidRPr="002431F2" w:rsidRDefault="002F2968" w:rsidP="002F2968">
      <w:pPr>
        <w:pStyle w:val="3"/>
        <w:spacing w:after="240" w:line="276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2431F2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սույն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տեքստը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հաստատված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է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գնահատող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F2968" w:rsidRPr="002431F2" w:rsidRDefault="002F2968" w:rsidP="002F2968">
      <w:pPr>
        <w:pStyle w:val="3"/>
        <w:spacing w:after="240" w:line="276" w:lineRule="auto"/>
        <w:ind w:firstLine="0"/>
        <w:rPr>
          <w:rFonts w:ascii="Times New Roman" w:hAnsi="Times New Roman"/>
          <w:b w:val="0"/>
          <w:sz w:val="20"/>
          <w:lang w:val="af-ZA"/>
        </w:rPr>
      </w:pPr>
      <w:r>
        <w:rPr>
          <w:rFonts w:ascii="Times New Roman" w:hAnsi="Times New Roman"/>
          <w:b w:val="0"/>
          <w:sz w:val="20"/>
          <w:lang w:val="af-ZA"/>
        </w:rPr>
        <w:t>17.06.2016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թվականի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թիվ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>
        <w:rPr>
          <w:rFonts w:ascii="Times New Roman" w:hAnsi="Times New Roman"/>
          <w:b w:val="0"/>
          <w:sz w:val="20"/>
          <w:lang w:val="af-ZA"/>
        </w:rPr>
        <w:t>0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1 </w:t>
      </w:r>
      <w:r w:rsidRPr="002431F2">
        <w:rPr>
          <w:rFonts w:ascii="Sylfaen" w:hAnsi="Sylfaen" w:cs="Sylfaen"/>
          <w:b w:val="0"/>
          <w:sz w:val="20"/>
          <w:lang w:val="af-ZA"/>
        </w:rPr>
        <w:t>որոշմամբ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– </w:t>
      </w:r>
      <w:r w:rsidRPr="002431F2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է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</w:p>
    <w:p w:rsidR="002F2968" w:rsidRPr="002431F2" w:rsidRDefault="002F2968" w:rsidP="002F2968">
      <w:pPr>
        <w:pStyle w:val="3"/>
        <w:spacing w:after="240" w:line="276" w:lineRule="auto"/>
        <w:ind w:firstLine="0"/>
        <w:rPr>
          <w:rFonts w:ascii="Times New Roman" w:hAnsi="Times New Roman"/>
          <w:sz w:val="20"/>
          <w:lang w:val="af-ZA"/>
        </w:rPr>
      </w:pPr>
      <w:r w:rsidRPr="002431F2">
        <w:rPr>
          <w:rFonts w:ascii="Times New Roman" w:hAnsi="Times New Roman"/>
          <w:b w:val="0"/>
          <w:sz w:val="20"/>
          <w:lang w:val="af-ZA"/>
        </w:rPr>
        <w:t>“</w:t>
      </w:r>
      <w:r w:rsidRPr="002431F2">
        <w:rPr>
          <w:rFonts w:ascii="Sylfaen" w:hAnsi="Sylfaen" w:cs="Sylfaen"/>
          <w:b w:val="0"/>
          <w:sz w:val="20"/>
          <w:lang w:val="af-ZA"/>
        </w:rPr>
        <w:t>Գնումների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մասին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” </w:t>
      </w:r>
      <w:r w:rsidRPr="002431F2">
        <w:rPr>
          <w:rFonts w:ascii="Sylfaen" w:hAnsi="Sylfaen" w:cs="Sylfaen"/>
          <w:b w:val="0"/>
          <w:sz w:val="20"/>
          <w:lang w:val="af-ZA"/>
        </w:rPr>
        <w:t>ՀՀ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օրենքի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35-</w:t>
      </w:r>
      <w:r w:rsidRPr="002431F2">
        <w:rPr>
          <w:rFonts w:ascii="Sylfaen" w:hAnsi="Sylfaen" w:cs="Sylfaen"/>
          <w:b w:val="0"/>
          <w:sz w:val="20"/>
          <w:lang w:val="af-ZA"/>
        </w:rPr>
        <w:t>րդ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հոդվածի</w:t>
      </w:r>
      <w:r w:rsidRPr="002431F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2431F2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F2968" w:rsidRPr="002431F2" w:rsidRDefault="002F2968" w:rsidP="002F2968">
      <w:pPr>
        <w:jc w:val="center"/>
        <w:rPr>
          <w:rFonts w:ascii="Times New Roman" w:hAnsi="Times New Roman"/>
          <w:i/>
          <w:szCs w:val="24"/>
          <w:lang w:val="af-ZA"/>
        </w:rPr>
      </w:pPr>
      <w:r w:rsidRPr="002431F2">
        <w:rPr>
          <w:rFonts w:ascii="Sylfaen" w:hAnsi="Sylfaen" w:cs="Sylfaen"/>
          <w:i/>
          <w:szCs w:val="24"/>
        </w:rPr>
        <w:t>ՇՐՋԱՆԱԿԱՅԻՆ</w:t>
      </w:r>
      <w:r w:rsidRPr="002431F2">
        <w:rPr>
          <w:rFonts w:ascii="Times New Roman" w:hAnsi="Times New Roman"/>
          <w:i/>
          <w:szCs w:val="24"/>
          <w:lang w:val="af-ZA"/>
        </w:rPr>
        <w:t xml:space="preserve"> </w:t>
      </w:r>
      <w:r w:rsidRPr="002431F2">
        <w:rPr>
          <w:rFonts w:ascii="Sylfaen" w:hAnsi="Sylfaen" w:cs="Sylfaen"/>
          <w:i/>
          <w:szCs w:val="24"/>
        </w:rPr>
        <w:t>ՀԱՄԱՁԱՅՆԱԳՐՈՎ</w:t>
      </w:r>
    </w:p>
    <w:p w:rsidR="002F2968" w:rsidRPr="002431F2" w:rsidRDefault="002F2968" w:rsidP="002F2968">
      <w:pPr>
        <w:jc w:val="center"/>
        <w:rPr>
          <w:rFonts w:ascii="Times New Roman" w:hAnsi="Times New Roman"/>
          <w:sz w:val="20"/>
          <w:lang w:val="af-ZA"/>
        </w:rPr>
      </w:pPr>
      <w:r w:rsidRPr="002431F2">
        <w:rPr>
          <w:rFonts w:ascii="Sylfaen" w:hAnsi="Sylfaen" w:cs="Sylfaen"/>
          <w:szCs w:val="24"/>
          <w:lang w:val="af-ZA"/>
        </w:rPr>
        <w:t>ԸՆԹԱՑԱԿԱՐԳԻ</w:t>
      </w:r>
      <w:r w:rsidRPr="002431F2">
        <w:rPr>
          <w:rFonts w:ascii="Times New Roman" w:hAnsi="Times New Roman"/>
          <w:szCs w:val="24"/>
          <w:lang w:val="af-ZA"/>
        </w:rPr>
        <w:t xml:space="preserve"> </w:t>
      </w:r>
      <w:r w:rsidRPr="002431F2">
        <w:rPr>
          <w:rFonts w:ascii="Sylfaen" w:hAnsi="Sylfaen" w:cs="Sylfaen"/>
          <w:szCs w:val="24"/>
          <w:lang w:val="af-ZA"/>
        </w:rPr>
        <w:t>ԾԱԾԿԱԳԻՐԸ՝</w:t>
      </w:r>
      <w:r w:rsidRPr="002431F2">
        <w:rPr>
          <w:rFonts w:ascii="Times New Roman" w:hAnsi="Times New Roman"/>
          <w:szCs w:val="24"/>
          <w:lang w:val="af-ZA"/>
        </w:rPr>
        <w:t xml:space="preserve"> </w:t>
      </w:r>
      <w:r w:rsidRPr="002F2968">
        <w:rPr>
          <w:rFonts w:ascii="Sylfaen" w:hAnsi="Sylfaen" w:cs="Sylfaen"/>
          <w:b/>
          <w:i/>
          <w:sz w:val="24"/>
          <w:szCs w:val="24"/>
          <w:lang w:val="hy-AM"/>
        </w:rPr>
        <w:t>Ա</w:t>
      </w:r>
      <w:r w:rsidRPr="002F2968">
        <w:rPr>
          <w:b/>
          <w:i/>
          <w:sz w:val="24"/>
          <w:szCs w:val="24"/>
          <w:lang w:val="es-ES"/>
        </w:rPr>
        <w:t>-</w:t>
      </w:r>
      <w:r w:rsidRPr="002F2968">
        <w:rPr>
          <w:rFonts w:ascii="Sylfaen" w:hAnsi="Sylfaen" w:cs="Sylfaen"/>
          <w:b/>
          <w:i/>
          <w:sz w:val="24"/>
          <w:szCs w:val="24"/>
          <w:lang w:val="hy-AM"/>
        </w:rPr>
        <w:t>ՇՀԱՊՁԲ</w:t>
      </w:r>
      <w:r w:rsidRPr="002F2968">
        <w:rPr>
          <w:b/>
          <w:i/>
          <w:sz w:val="24"/>
          <w:szCs w:val="24"/>
          <w:lang w:val="es-ES"/>
        </w:rPr>
        <w:t xml:space="preserve"> 15/15-2</w:t>
      </w:r>
    </w:p>
    <w:p w:rsidR="002F2968" w:rsidRPr="002431F2" w:rsidRDefault="002F2968" w:rsidP="002F2968">
      <w:pPr>
        <w:rPr>
          <w:rFonts w:ascii="Times New Roman" w:hAnsi="Times New Roman"/>
          <w:sz w:val="20"/>
          <w:lang w:val="af-ZA"/>
        </w:rPr>
      </w:pPr>
      <w:r w:rsidRPr="002431F2">
        <w:rPr>
          <w:rFonts w:ascii="Sylfaen" w:hAnsi="Sylfaen" w:cs="Sylfaen"/>
          <w:sz w:val="20"/>
          <w:lang w:val="af-ZA"/>
        </w:rPr>
        <w:t>Պատվիրատուն</w:t>
      </w:r>
      <w:r w:rsidRPr="002431F2">
        <w:rPr>
          <w:rFonts w:ascii="Times New Roman" w:hAnsi="Times New Roman"/>
          <w:sz w:val="20"/>
          <w:lang w:val="af-ZA"/>
        </w:rPr>
        <w:t xml:space="preserve">` </w:t>
      </w:r>
      <w:r w:rsidRPr="002431F2">
        <w:rPr>
          <w:rFonts w:ascii="Times New Roman" w:hAnsi="Times New Roman"/>
          <w:szCs w:val="24"/>
          <w:lang w:val="af-ZA"/>
        </w:rPr>
        <w:t>“</w:t>
      </w:r>
      <w:r w:rsidRPr="002431F2">
        <w:rPr>
          <w:rFonts w:ascii="Sylfaen" w:hAnsi="Sylfaen" w:cs="Sylfaen"/>
          <w:szCs w:val="24"/>
        </w:rPr>
        <w:t>ԱՆԱԼԻՏԻԿ</w:t>
      </w:r>
      <w:r w:rsidRPr="002431F2">
        <w:rPr>
          <w:rFonts w:ascii="Times New Roman" w:hAnsi="Times New Roman"/>
          <w:szCs w:val="24"/>
          <w:lang w:val="af-ZA"/>
        </w:rPr>
        <w:t xml:space="preserve">” </w:t>
      </w:r>
      <w:r w:rsidRPr="002431F2">
        <w:rPr>
          <w:rFonts w:ascii="Sylfaen" w:hAnsi="Sylfaen" w:cs="Sylfaen"/>
          <w:szCs w:val="24"/>
        </w:rPr>
        <w:t>ՓԲԸ</w:t>
      </w:r>
      <w:r w:rsidRPr="002431F2">
        <w:rPr>
          <w:rFonts w:ascii="Times New Roman" w:hAnsi="Times New Roman"/>
          <w:sz w:val="20"/>
          <w:lang w:val="af-ZA"/>
        </w:rPr>
        <w:t xml:space="preserve">, </w:t>
      </w:r>
      <w:r w:rsidRPr="002431F2">
        <w:rPr>
          <w:rFonts w:ascii="Sylfaen" w:hAnsi="Sylfaen" w:cs="Sylfaen"/>
          <w:sz w:val="20"/>
          <w:lang w:val="af-ZA"/>
        </w:rPr>
        <w:t>որը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գտնվում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է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2431F2">
        <w:rPr>
          <w:rFonts w:ascii="Sylfaen" w:hAnsi="Sylfaen" w:cs="Sylfaen"/>
          <w:sz w:val="20"/>
        </w:rPr>
        <w:t>Կոմիտասի</w:t>
      </w:r>
      <w:proofErr w:type="spellEnd"/>
      <w:r w:rsidRPr="002431F2">
        <w:rPr>
          <w:rFonts w:ascii="Times New Roman" w:hAnsi="Times New Roman"/>
          <w:sz w:val="20"/>
          <w:lang w:val="af-ZA"/>
        </w:rPr>
        <w:t xml:space="preserve"> 29</w:t>
      </w:r>
      <w:r w:rsidRPr="002431F2">
        <w:rPr>
          <w:rFonts w:ascii="Times New Roman" w:hAnsi="Times New Roman"/>
          <w:szCs w:val="24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հասցեում</w:t>
      </w:r>
      <w:r w:rsidRPr="002431F2">
        <w:rPr>
          <w:rFonts w:ascii="Times New Roman" w:hAnsi="Times New Roman"/>
          <w:sz w:val="20"/>
          <w:lang w:val="af-ZA"/>
        </w:rPr>
        <w:t xml:space="preserve">, </w:t>
      </w:r>
      <w:r w:rsidRPr="002431F2">
        <w:rPr>
          <w:rFonts w:ascii="Sylfaen" w:hAnsi="Sylfaen" w:cs="Sylfaen"/>
          <w:sz w:val="20"/>
          <w:lang w:val="af-ZA"/>
        </w:rPr>
        <w:t>ստոր</w:t>
      </w:r>
      <w:r w:rsidRPr="002431F2">
        <w:rPr>
          <w:rFonts w:ascii="Sylfaen" w:hAnsi="Sylfaen" w:cs="Sylfaen"/>
          <w:sz w:val="20"/>
        </w:rPr>
        <w:t>և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ներկայացնում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է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C23541">
        <w:rPr>
          <w:rFonts w:ascii="Sylfaen" w:hAnsi="Sylfaen" w:cs="Sylfaen"/>
          <w:b/>
          <w:i/>
          <w:sz w:val="20"/>
          <w:szCs w:val="20"/>
          <w:lang w:val="hy-AM"/>
        </w:rPr>
        <w:t>Ա</w:t>
      </w:r>
      <w:r w:rsidRPr="00C23541">
        <w:rPr>
          <w:b/>
          <w:i/>
          <w:sz w:val="20"/>
          <w:szCs w:val="20"/>
          <w:lang w:val="es-ES"/>
        </w:rPr>
        <w:t>-</w:t>
      </w:r>
      <w:r w:rsidRPr="00C23541">
        <w:rPr>
          <w:rFonts w:ascii="Sylfaen" w:hAnsi="Sylfaen" w:cs="Sylfaen"/>
          <w:b/>
          <w:i/>
          <w:sz w:val="20"/>
          <w:szCs w:val="20"/>
          <w:lang w:val="hy-AM"/>
        </w:rPr>
        <w:t>ՇՀԱՊՁԲ</w:t>
      </w:r>
      <w:r w:rsidRPr="00C23541">
        <w:rPr>
          <w:b/>
          <w:i/>
          <w:sz w:val="20"/>
          <w:szCs w:val="20"/>
          <w:lang w:val="es-ES"/>
        </w:rPr>
        <w:t xml:space="preserve"> 15/15-2</w:t>
      </w:r>
      <w:r>
        <w:rPr>
          <w:b/>
          <w:i/>
          <w:sz w:val="20"/>
          <w:szCs w:val="20"/>
          <w:lang w:val="es-ES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ծածկագրով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ընթացակարգը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չկայացած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հայտարարելու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մասին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համառոտ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տեղեկատվությունը</w:t>
      </w:r>
      <w:r w:rsidRPr="002431F2">
        <w:rPr>
          <w:rFonts w:ascii="Tahoma" w:hAnsi="Tahoma" w:cs="Tahoma"/>
          <w:sz w:val="20"/>
          <w:lang w:val="af-ZA"/>
        </w:rPr>
        <w:t>։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740"/>
        <w:gridCol w:w="2484"/>
        <w:gridCol w:w="2225"/>
        <w:gridCol w:w="1880"/>
      </w:tblGrid>
      <w:tr w:rsidR="002F2968" w:rsidRPr="002F2968" w:rsidTr="00A17981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2431F2">
              <w:rPr>
                <w:rFonts w:ascii="Sylfaen" w:hAnsi="Sylfaen" w:cs="Sylfaen"/>
                <w:sz w:val="20"/>
                <w:lang w:val="af-ZA"/>
              </w:rPr>
              <w:t>Չափաբաժին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2431F2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առարկայի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2431F2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ընթացակարգի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անվանումները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>`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այդպիսիք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լինելու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դեպքում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2431F2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ընթացակարգը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չկայացած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է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հայտարարվել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համաձայն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>`”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Գնումների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մասին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”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ՀՀ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օրենքի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35-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հոդվածի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1-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մասի</w:t>
            </w:r>
          </w:p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2431F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>/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 w:rsidRPr="002431F2">
              <w:rPr>
                <w:rFonts w:ascii="Sylfaen" w:hAnsi="Sylfaen" w:cs="Sylfaen"/>
                <w:sz w:val="20"/>
                <w:lang w:val="af-ZA"/>
              </w:rPr>
              <w:t>Գնման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ընթացակարգը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չկայացած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հայտարարելու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հիմնավորման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վերաբերյալ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տեղեկատվություն</w:t>
            </w:r>
          </w:p>
        </w:tc>
      </w:tr>
      <w:tr w:rsidR="002F2968" w:rsidRPr="002431F2" w:rsidTr="00A17981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34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2F2968" w:rsidRPr="002431F2" w:rsidRDefault="002F2968" w:rsidP="00A17981">
            <w:pPr>
              <w:spacing w:line="360" w:lineRule="auto"/>
              <w:jc w:val="both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Հրակայուն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աղյուս</w:t>
            </w:r>
            <w:proofErr w:type="spellEnd"/>
            <w:r>
              <w:rPr>
                <w:rFonts w:ascii="Sylfaen" w:hAnsi="Sylfaen"/>
                <w:sz w:val="20"/>
              </w:rPr>
              <w:t xml:space="preserve"> /</w:t>
            </w:r>
            <w:proofErr w:type="spellStart"/>
            <w:r>
              <w:rPr>
                <w:rFonts w:ascii="Sylfaen" w:hAnsi="Sylfaen"/>
                <w:sz w:val="20"/>
              </w:rPr>
              <w:t>ծանր</w:t>
            </w:r>
            <w:proofErr w:type="spellEnd"/>
            <w:r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484" w:type="dxa"/>
            <w:shd w:val="clear" w:color="auto" w:fill="auto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noProof/>
                <w:sz w:val="20"/>
              </w:rPr>
            </w:pPr>
          </w:p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431F2">
              <w:rPr>
                <w:rFonts w:ascii="Times New Roman" w:hAnsi="Times New Roman"/>
                <w:noProof/>
                <w:sz w:val="20"/>
              </w:rPr>
              <w:t>__</w:t>
            </w:r>
          </w:p>
        </w:tc>
        <w:tc>
          <w:tcPr>
            <w:tcW w:w="2225" w:type="dxa"/>
            <w:shd w:val="clear" w:color="auto" w:fill="auto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</w:rPr>
            </w:pPr>
            <w:r w:rsidRPr="002431F2">
              <w:rPr>
                <w:rFonts w:ascii="Times New Roman" w:hAnsi="Times New Roman"/>
                <w:sz w:val="20"/>
                <w:lang w:val="af-ZA"/>
              </w:rPr>
              <w:t>3-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80" w:type="dxa"/>
            <w:shd w:val="clear" w:color="auto" w:fill="auto"/>
          </w:tcPr>
          <w:p w:rsidR="002F2968" w:rsidRPr="002431F2" w:rsidRDefault="002F2968" w:rsidP="00A17981">
            <w:pPr>
              <w:rPr>
                <w:rFonts w:ascii="Times New Roman" w:hAnsi="Times New Roman"/>
              </w:rPr>
            </w:pPr>
            <w:r w:rsidRPr="002431F2">
              <w:rPr>
                <w:rFonts w:ascii="Sylfaen" w:hAnsi="Sylfaen" w:cs="Sylfaen"/>
                <w:sz w:val="20"/>
                <w:lang w:val="af-ZA"/>
              </w:rPr>
              <w:t>Ոչ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մի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հայտ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չի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ներկայացվել</w:t>
            </w:r>
          </w:p>
        </w:tc>
      </w:tr>
      <w:tr w:rsidR="002F2968" w:rsidRPr="002431F2" w:rsidTr="00A17981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35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2F2968" w:rsidRPr="002431F2" w:rsidRDefault="002F2968" w:rsidP="00A17981">
            <w:pPr>
              <w:spacing w:line="360" w:lineRule="auto"/>
              <w:jc w:val="both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Հրակայուն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աղյուս</w:t>
            </w:r>
            <w:proofErr w:type="spellEnd"/>
            <w:r>
              <w:rPr>
                <w:rFonts w:ascii="Sylfaen" w:hAnsi="Sylfaen"/>
                <w:sz w:val="20"/>
              </w:rPr>
              <w:t xml:space="preserve"> /</w:t>
            </w:r>
            <w:proofErr w:type="spellStart"/>
            <w:r>
              <w:rPr>
                <w:rFonts w:ascii="Sylfaen" w:hAnsi="Sylfaen"/>
                <w:sz w:val="20"/>
              </w:rPr>
              <w:t>թեթև</w:t>
            </w:r>
            <w:proofErr w:type="spellEnd"/>
            <w:r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484" w:type="dxa"/>
            <w:shd w:val="clear" w:color="auto" w:fill="auto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</w:rPr>
            </w:pPr>
            <w:r w:rsidRPr="002431F2">
              <w:rPr>
                <w:rFonts w:ascii="Times New Roman" w:hAnsi="Times New Roman"/>
                <w:noProof/>
                <w:sz w:val="20"/>
              </w:rPr>
              <w:t>__</w:t>
            </w:r>
          </w:p>
        </w:tc>
        <w:tc>
          <w:tcPr>
            <w:tcW w:w="2225" w:type="dxa"/>
            <w:shd w:val="clear" w:color="auto" w:fill="auto"/>
          </w:tcPr>
          <w:p w:rsidR="002F2968" w:rsidRPr="002431F2" w:rsidRDefault="002F2968" w:rsidP="00A17981">
            <w:pPr>
              <w:jc w:val="center"/>
              <w:rPr>
                <w:rFonts w:ascii="Times New Roman" w:hAnsi="Times New Roman"/>
              </w:rPr>
            </w:pPr>
            <w:r w:rsidRPr="002431F2">
              <w:rPr>
                <w:rFonts w:ascii="Times New Roman" w:hAnsi="Times New Roman"/>
                <w:sz w:val="20"/>
                <w:lang w:val="af-ZA"/>
              </w:rPr>
              <w:t>3-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80" w:type="dxa"/>
            <w:shd w:val="clear" w:color="auto" w:fill="auto"/>
          </w:tcPr>
          <w:p w:rsidR="002F2968" w:rsidRPr="002431F2" w:rsidRDefault="002F2968" w:rsidP="00A17981">
            <w:pPr>
              <w:rPr>
                <w:rFonts w:ascii="Times New Roman" w:hAnsi="Times New Roman"/>
              </w:rPr>
            </w:pPr>
            <w:r w:rsidRPr="002431F2">
              <w:rPr>
                <w:rFonts w:ascii="Sylfaen" w:hAnsi="Sylfaen" w:cs="Sylfaen"/>
                <w:sz w:val="20"/>
                <w:lang w:val="af-ZA"/>
              </w:rPr>
              <w:t>Ոչ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մի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հայտ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չի</w:t>
            </w:r>
            <w:r w:rsidRPr="002431F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2431F2">
              <w:rPr>
                <w:rFonts w:ascii="Sylfaen" w:hAnsi="Sylfaen" w:cs="Sylfaen"/>
                <w:sz w:val="20"/>
                <w:lang w:val="af-ZA"/>
              </w:rPr>
              <w:t>ներկայացվել</w:t>
            </w:r>
          </w:p>
        </w:tc>
      </w:tr>
    </w:tbl>
    <w:p w:rsidR="002F2968" w:rsidRDefault="002F2968" w:rsidP="002F2968">
      <w:pPr>
        <w:spacing w:after="240"/>
        <w:ind w:firstLine="708"/>
        <w:jc w:val="both"/>
        <w:rPr>
          <w:rFonts w:ascii="Times New Roman" w:hAnsi="Times New Roman"/>
          <w:sz w:val="20"/>
          <w:lang w:val="af-ZA"/>
        </w:rPr>
      </w:pPr>
      <w:r w:rsidRPr="002431F2">
        <w:rPr>
          <w:rFonts w:ascii="Sylfaen" w:hAnsi="Sylfaen" w:cs="Sylfaen"/>
          <w:sz w:val="20"/>
          <w:lang w:val="af-ZA"/>
        </w:rPr>
        <w:t>Սույն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հայտարարության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հետ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կապված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լրացուցիչ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տեղեկություններ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ստանալու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համար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կարող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եք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դիմել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գնումների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r w:rsidRPr="002431F2">
        <w:rPr>
          <w:rFonts w:ascii="Sylfaen" w:hAnsi="Sylfaen" w:cs="Sylfaen"/>
          <w:sz w:val="20"/>
          <w:lang w:val="af-ZA"/>
        </w:rPr>
        <w:t>համակարգող՝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</w:p>
    <w:p w:rsidR="002F2968" w:rsidRPr="002431F2" w:rsidRDefault="002F2968" w:rsidP="002F2968">
      <w:pPr>
        <w:spacing w:after="240"/>
        <w:ind w:firstLine="708"/>
        <w:jc w:val="both"/>
        <w:rPr>
          <w:rFonts w:ascii="Times New Roman" w:hAnsi="Times New Roman"/>
          <w:sz w:val="20"/>
          <w:lang w:val="af-ZA"/>
        </w:rPr>
      </w:pPr>
      <w:r w:rsidRPr="002431F2">
        <w:rPr>
          <w:rFonts w:ascii="Sylfaen" w:hAnsi="Sylfaen" w:cs="Sylfaen"/>
          <w:sz w:val="20"/>
        </w:rPr>
        <w:t>Ս</w:t>
      </w:r>
      <w:r w:rsidRPr="002431F2">
        <w:rPr>
          <w:rFonts w:ascii="Times New Roman" w:hAnsi="Times New Roman"/>
          <w:sz w:val="20"/>
          <w:lang w:val="af-ZA"/>
        </w:rPr>
        <w:t xml:space="preserve">. </w:t>
      </w:r>
      <w:proofErr w:type="spellStart"/>
      <w:r w:rsidRPr="002431F2">
        <w:rPr>
          <w:rFonts w:ascii="Sylfaen" w:hAnsi="Sylfaen" w:cs="Sylfaen"/>
          <w:sz w:val="20"/>
        </w:rPr>
        <w:t>Կոպալյանին</w:t>
      </w:r>
      <w:proofErr w:type="spellEnd"/>
      <w:r>
        <w:rPr>
          <w:rFonts w:ascii="Tahoma" w:hAnsi="Tahoma" w:cs="Tahoma"/>
          <w:sz w:val="20"/>
          <w:lang w:val="af-ZA"/>
        </w:rPr>
        <w:t xml:space="preserve"> _______________</w:t>
      </w:r>
    </w:p>
    <w:p w:rsidR="002F2968" w:rsidRPr="002431F2" w:rsidRDefault="002F2968" w:rsidP="002F2968">
      <w:pPr>
        <w:spacing w:after="240"/>
        <w:ind w:firstLine="709"/>
        <w:jc w:val="both"/>
        <w:rPr>
          <w:rFonts w:ascii="Times New Roman" w:hAnsi="Times New Roman"/>
          <w:sz w:val="20"/>
          <w:lang w:val="af-ZA"/>
        </w:rPr>
      </w:pPr>
      <w:r w:rsidRPr="002431F2">
        <w:rPr>
          <w:rFonts w:ascii="Sylfaen" w:hAnsi="Sylfaen" w:cs="Sylfaen"/>
          <w:sz w:val="20"/>
          <w:lang w:val="af-ZA"/>
        </w:rPr>
        <w:t>Հեռախոս՝</w:t>
      </w:r>
      <w:r w:rsidRPr="002431F2">
        <w:rPr>
          <w:rFonts w:ascii="Times New Roman" w:hAnsi="Times New Roman"/>
          <w:sz w:val="20"/>
          <w:lang w:val="af-ZA"/>
        </w:rPr>
        <w:t xml:space="preserve"> 010 27 50 73</w:t>
      </w:r>
      <w:r w:rsidRPr="002431F2">
        <w:rPr>
          <w:rFonts w:ascii="Tahoma" w:hAnsi="Tahoma" w:cs="Tahoma"/>
          <w:sz w:val="20"/>
          <w:lang w:val="af-ZA"/>
        </w:rPr>
        <w:t>։</w:t>
      </w:r>
    </w:p>
    <w:p w:rsidR="002F2968" w:rsidRPr="002431F2" w:rsidRDefault="002F2968" w:rsidP="002F2968">
      <w:pPr>
        <w:spacing w:after="240"/>
        <w:ind w:firstLine="709"/>
        <w:jc w:val="both"/>
        <w:rPr>
          <w:rFonts w:ascii="Times New Roman" w:hAnsi="Times New Roman"/>
          <w:sz w:val="20"/>
          <w:lang w:val="af-ZA"/>
        </w:rPr>
      </w:pPr>
      <w:r w:rsidRPr="002431F2">
        <w:rPr>
          <w:rFonts w:ascii="Sylfaen" w:hAnsi="Sylfaen" w:cs="Sylfaen"/>
          <w:sz w:val="20"/>
          <w:lang w:val="af-ZA"/>
        </w:rPr>
        <w:t>Էլ</w:t>
      </w:r>
      <w:r w:rsidRPr="002431F2">
        <w:rPr>
          <w:rFonts w:ascii="Times New Roman" w:hAnsi="Times New Roman"/>
          <w:sz w:val="20"/>
          <w:lang w:val="af-ZA"/>
        </w:rPr>
        <w:t xml:space="preserve">. </w:t>
      </w:r>
      <w:r w:rsidRPr="002431F2">
        <w:rPr>
          <w:rFonts w:ascii="Sylfaen" w:hAnsi="Sylfaen" w:cs="Sylfaen"/>
          <w:sz w:val="20"/>
          <w:lang w:val="af-ZA"/>
        </w:rPr>
        <w:t>փոստ՝</w:t>
      </w:r>
      <w:r w:rsidRPr="002431F2">
        <w:rPr>
          <w:rFonts w:ascii="Times New Roman" w:hAnsi="Times New Roman"/>
          <w:sz w:val="20"/>
          <w:lang w:val="af-ZA"/>
        </w:rPr>
        <w:t xml:space="preserve"> </w:t>
      </w:r>
      <w:hyperlink r:id="rId5" w:history="1">
        <w:r w:rsidRPr="002431F2">
          <w:rPr>
            <w:rStyle w:val="a3"/>
            <w:rFonts w:ascii="Times New Roman" w:hAnsi="Times New Roman"/>
            <w:sz w:val="20"/>
            <w:lang w:val="af-ZA"/>
          </w:rPr>
          <w:t>analitikcentrlab@mail.ru</w:t>
        </w:r>
      </w:hyperlink>
    </w:p>
    <w:p w:rsidR="002F2968" w:rsidRPr="002F2968" w:rsidRDefault="002F2968" w:rsidP="002F2968">
      <w:pPr>
        <w:pStyle w:val="31"/>
        <w:spacing w:after="240" w:line="276" w:lineRule="auto"/>
        <w:ind w:firstLine="709"/>
        <w:rPr>
          <w:lang w:val="af-ZA"/>
        </w:rPr>
      </w:pPr>
      <w:r w:rsidRPr="002431F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431F2">
        <w:rPr>
          <w:rFonts w:ascii="Times New Roman" w:hAnsi="Times New Roman"/>
          <w:b w:val="0"/>
          <w:i w:val="0"/>
          <w:sz w:val="20"/>
          <w:u w:val="none"/>
          <w:lang w:val="af-ZA"/>
        </w:rPr>
        <w:t xml:space="preserve">` </w:t>
      </w:r>
      <w:r w:rsidRPr="002431F2">
        <w:rPr>
          <w:rFonts w:ascii="Times New Roman" w:hAnsi="Times New Roman"/>
          <w:b w:val="0"/>
          <w:sz w:val="24"/>
          <w:szCs w:val="24"/>
          <w:lang w:val="af-ZA"/>
        </w:rPr>
        <w:t>“</w:t>
      </w:r>
      <w:r w:rsidRPr="002431F2">
        <w:rPr>
          <w:rFonts w:ascii="Sylfaen" w:hAnsi="Sylfaen" w:cs="Sylfaen"/>
          <w:b w:val="0"/>
          <w:sz w:val="24"/>
          <w:szCs w:val="24"/>
        </w:rPr>
        <w:t>ԱՆԱԼԻՏԻԿ</w:t>
      </w:r>
      <w:r w:rsidRPr="002431F2">
        <w:rPr>
          <w:rFonts w:ascii="Times New Roman" w:hAnsi="Times New Roman"/>
          <w:b w:val="0"/>
          <w:sz w:val="24"/>
          <w:szCs w:val="24"/>
          <w:lang w:val="af-ZA"/>
        </w:rPr>
        <w:t xml:space="preserve">” </w:t>
      </w:r>
      <w:r w:rsidRPr="002431F2">
        <w:rPr>
          <w:rFonts w:ascii="Sylfaen" w:hAnsi="Sylfaen" w:cs="Sylfaen"/>
          <w:b w:val="0"/>
          <w:sz w:val="24"/>
          <w:szCs w:val="24"/>
        </w:rPr>
        <w:t>ՓԲԸ</w:t>
      </w:r>
    </w:p>
    <w:sectPr w:rsidR="002F2968" w:rsidRPr="002F2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CFE"/>
    <w:rsid w:val="002F2968"/>
    <w:rsid w:val="00CC0CFE"/>
    <w:rsid w:val="00E4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296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296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F296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2F296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unhideWhenUsed/>
    <w:rsid w:val="002F29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296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296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2F296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2F296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unhideWhenUsed/>
    <w:rsid w:val="002F2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alitikcentrla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1039</Characters>
  <Application>Microsoft Office Word</Application>
  <DocSecurity>0</DocSecurity>
  <Lines>8</Lines>
  <Paragraphs>2</Paragraphs>
  <ScaleCrop>false</ScaleCrop>
  <Company>*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2</cp:revision>
  <cp:lastPrinted>2016-06-30T11:08:00Z</cp:lastPrinted>
  <dcterms:created xsi:type="dcterms:W3CDTF">2016-06-30T11:00:00Z</dcterms:created>
  <dcterms:modified xsi:type="dcterms:W3CDTF">2016-06-30T11:08:00Z</dcterms:modified>
</cp:coreProperties>
</file>